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53" w:rsidRPr="0079431F" w:rsidRDefault="0024428A">
      <w:pPr>
        <w:rPr>
          <w:rFonts w:ascii="Arial" w:hAnsi="Arial" w:cs="Arial"/>
          <w:b/>
          <w:sz w:val="28"/>
          <w:szCs w:val="28"/>
        </w:rPr>
      </w:pPr>
      <w:r w:rsidRPr="0024428A">
        <w:rPr>
          <w:b/>
          <w:noProof/>
          <w:sz w:val="18"/>
          <w:szCs w:val="24"/>
          <w:lang w:eastAsia="pt-BR"/>
        </w:rPr>
        <w:pict>
          <v:rect id="Retângulo 2" o:spid="_x0000_s1026" style="position:absolute;margin-left:-33.4pt;margin-top:-28.8pt;width:519.75pt;height:743.25pt;z-index:-2516582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" fillcolor="white [3201]" strokecolor="#70ad47 [3209]" strokeweight="1pt">
            <w10:wrap anchorx="margin"/>
          </v:rect>
        </w:pict>
      </w:r>
      <w:r w:rsidR="00D85353" w:rsidRPr="00323E84">
        <w:rPr>
          <w:b/>
          <w:noProof/>
          <w:sz w:val="18"/>
          <w:szCs w:val="24"/>
          <w:lang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-895350</wp:posOffset>
            </wp:positionV>
            <wp:extent cx="1981200" cy="65722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431" t="37097" r="9189" b="22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5353" w:rsidRPr="0079431F">
        <w:rPr>
          <w:rFonts w:ascii="Arial" w:hAnsi="Arial" w:cs="Arial"/>
          <w:b/>
          <w:sz w:val="28"/>
          <w:szCs w:val="28"/>
        </w:rPr>
        <w:t xml:space="preserve">INFORMATIVO AOS PAIS OU RESPONSÁVEIS </w:t>
      </w:r>
    </w:p>
    <w:p w:rsidR="00942DA6" w:rsidRPr="0079431F" w:rsidRDefault="00D85353">
      <w:pPr>
        <w:rPr>
          <w:rFonts w:ascii="Arial" w:hAnsi="Arial" w:cs="Arial"/>
          <w:sz w:val="28"/>
          <w:szCs w:val="28"/>
        </w:rPr>
      </w:pPr>
      <w:r w:rsidRPr="0079431F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Cascavel, 25/03/2020</w:t>
      </w:r>
    </w:p>
    <w:p w:rsidR="00D85353" w:rsidRPr="0079431F" w:rsidRDefault="00D85353">
      <w:pPr>
        <w:rPr>
          <w:rFonts w:ascii="Arial" w:hAnsi="Arial" w:cs="Arial"/>
          <w:sz w:val="28"/>
          <w:szCs w:val="28"/>
        </w:rPr>
      </w:pPr>
      <w:r w:rsidRPr="0079431F">
        <w:rPr>
          <w:rFonts w:ascii="Arial" w:hAnsi="Arial" w:cs="Arial"/>
          <w:sz w:val="28"/>
          <w:szCs w:val="28"/>
        </w:rPr>
        <w:t>Senhores pais ou responsáveis</w:t>
      </w:r>
    </w:p>
    <w:p w:rsidR="00D85353" w:rsidRPr="00C1523A" w:rsidRDefault="00D85353">
      <w:pPr>
        <w:rPr>
          <w:rFonts w:ascii="Arial" w:hAnsi="Arial" w:cs="Arial"/>
          <w:sz w:val="24"/>
          <w:szCs w:val="24"/>
        </w:rPr>
      </w:pPr>
    </w:p>
    <w:p w:rsidR="00D85353" w:rsidRPr="00C1523A" w:rsidRDefault="009A1EEC" w:rsidP="00C1523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ORIENTAÇÕES ATIDADES DO PORTAL</w:t>
      </w:r>
    </w:p>
    <w:p w:rsidR="00D85353" w:rsidRPr="00C1523A" w:rsidRDefault="00D85353" w:rsidP="00C1523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85353" w:rsidRPr="00C1523A" w:rsidRDefault="00D85353" w:rsidP="00C1523A">
      <w:pPr>
        <w:pStyle w:val="PargrafodaLista"/>
        <w:numPr>
          <w:ilvl w:val="0"/>
          <w:numId w:val="1"/>
        </w:numPr>
        <w:ind w:left="284" w:hanging="426"/>
        <w:jc w:val="both"/>
        <w:rPr>
          <w:rFonts w:ascii="Arial" w:hAnsi="Arial" w:cs="Arial"/>
          <w:b/>
          <w:sz w:val="24"/>
          <w:szCs w:val="24"/>
        </w:rPr>
      </w:pPr>
      <w:r w:rsidRPr="00C1523A">
        <w:rPr>
          <w:rFonts w:ascii="Arial" w:hAnsi="Arial" w:cs="Arial"/>
          <w:sz w:val="24"/>
          <w:szCs w:val="24"/>
        </w:rPr>
        <w:t xml:space="preserve">Cada professor estará enviando atividades para a semana do dia </w:t>
      </w:r>
      <w:r w:rsidRPr="00C1523A">
        <w:rPr>
          <w:rFonts w:ascii="Arial" w:hAnsi="Arial" w:cs="Arial"/>
          <w:b/>
          <w:sz w:val="24"/>
          <w:szCs w:val="24"/>
        </w:rPr>
        <w:t xml:space="preserve">25 a </w:t>
      </w:r>
      <w:proofErr w:type="gramStart"/>
      <w:r w:rsidRPr="00C1523A">
        <w:rPr>
          <w:rFonts w:ascii="Arial" w:hAnsi="Arial" w:cs="Arial"/>
          <w:b/>
          <w:sz w:val="24"/>
          <w:szCs w:val="24"/>
        </w:rPr>
        <w:t>27 março</w:t>
      </w:r>
      <w:proofErr w:type="gramEnd"/>
      <w:r w:rsidRPr="00C1523A">
        <w:rPr>
          <w:rFonts w:ascii="Arial" w:hAnsi="Arial" w:cs="Arial"/>
          <w:b/>
          <w:sz w:val="24"/>
          <w:szCs w:val="24"/>
        </w:rPr>
        <w:t xml:space="preserve"> e 30 de março a </w:t>
      </w:r>
      <w:r w:rsidR="00C1523A" w:rsidRPr="00C1523A">
        <w:rPr>
          <w:rFonts w:ascii="Arial" w:hAnsi="Arial" w:cs="Arial"/>
          <w:b/>
          <w:sz w:val="24"/>
          <w:szCs w:val="24"/>
        </w:rPr>
        <w:t>03 de abril 2020.</w:t>
      </w:r>
    </w:p>
    <w:p w:rsidR="00C1523A" w:rsidRPr="00C1523A" w:rsidRDefault="00C1523A" w:rsidP="00C1523A">
      <w:pPr>
        <w:pStyle w:val="PargrafodaLista"/>
        <w:numPr>
          <w:ilvl w:val="0"/>
          <w:numId w:val="1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C1523A">
        <w:rPr>
          <w:rFonts w:ascii="Arial" w:hAnsi="Arial" w:cs="Arial"/>
          <w:sz w:val="24"/>
          <w:szCs w:val="24"/>
        </w:rPr>
        <w:t xml:space="preserve">Para os alunos do </w:t>
      </w:r>
      <w:r w:rsidRPr="00C1523A">
        <w:rPr>
          <w:rFonts w:ascii="Arial" w:hAnsi="Arial" w:cs="Arial"/>
          <w:b/>
          <w:sz w:val="24"/>
          <w:szCs w:val="24"/>
        </w:rPr>
        <w:t>Fundamental II</w:t>
      </w:r>
      <w:proofErr w:type="gramStart"/>
      <w:r w:rsidRPr="00C1523A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C1523A">
        <w:rPr>
          <w:rFonts w:ascii="Arial" w:hAnsi="Arial" w:cs="Arial"/>
          <w:sz w:val="24"/>
          <w:szCs w:val="24"/>
        </w:rPr>
        <w:t xml:space="preserve">6º ao 9º e </w:t>
      </w:r>
      <w:r w:rsidRPr="00C1523A">
        <w:rPr>
          <w:rFonts w:ascii="Arial" w:hAnsi="Arial" w:cs="Arial"/>
          <w:b/>
          <w:sz w:val="24"/>
          <w:szCs w:val="24"/>
        </w:rPr>
        <w:t>Ensino Médio</w:t>
      </w:r>
      <w:r w:rsidRPr="00C1523A">
        <w:rPr>
          <w:rFonts w:ascii="Arial" w:hAnsi="Arial" w:cs="Arial"/>
          <w:sz w:val="24"/>
          <w:szCs w:val="24"/>
        </w:rPr>
        <w:t xml:space="preserve"> (1ª, 2ª e 3ª Séri</w:t>
      </w:r>
      <w:r w:rsidR="00F61A1C">
        <w:rPr>
          <w:rFonts w:ascii="Arial" w:hAnsi="Arial" w:cs="Arial"/>
          <w:sz w:val="24"/>
          <w:szCs w:val="24"/>
        </w:rPr>
        <w:t xml:space="preserve">es), alguns professores enviarão </w:t>
      </w:r>
      <w:r w:rsidRPr="00C1523A">
        <w:rPr>
          <w:rFonts w:ascii="Arial" w:hAnsi="Arial" w:cs="Arial"/>
          <w:sz w:val="24"/>
          <w:szCs w:val="24"/>
        </w:rPr>
        <w:t xml:space="preserve"> atividades no mesmo anexo para as duas semanas, outros em arquivos separados.</w:t>
      </w:r>
    </w:p>
    <w:p w:rsidR="00C1523A" w:rsidRDefault="00C1523A" w:rsidP="00C1523A">
      <w:pPr>
        <w:pStyle w:val="PargrafodaLista"/>
        <w:numPr>
          <w:ilvl w:val="0"/>
          <w:numId w:val="1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atividades liberadas durante esses dias</w:t>
      </w:r>
      <w:proofErr w:type="gramStart"/>
      <w:r>
        <w:rPr>
          <w:rFonts w:ascii="Arial" w:hAnsi="Arial" w:cs="Arial"/>
          <w:sz w:val="24"/>
          <w:szCs w:val="24"/>
        </w:rPr>
        <w:t>, correspondem</w:t>
      </w:r>
      <w:proofErr w:type="gramEnd"/>
      <w:r>
        <w:rPr>
          <w:rFonts w:ascii="Arial" w:hAnsi="Arial" w:cs="Arial"/>
          <w:sz w:val="24"/>
          <w:szCs w:val="24"/>
        </w:rPr>
        <w:t xml:space="preserve"> as disciplinas lançadas para cada dia em específico.</w:t>
      </w:r>
    </w:p>
    <w:p w:rsidR="00C1523A" w:rsidRDefault="00C1523A" w:rsidP="00C1523A">
      <w:pPr>
        <w:pStyle w:val="PargrafodaLista"/>
        <w:numPr>
          <w:ilvl w:val="0"/>
          <w:numId w:val="1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atividades poderão ser reproduzidas conforme a realidade e disponibilidade das famílias, ou seja, registro manuscrito</w:t>
      </w:r>
      <w:r w:rsidR="0079431F">
        <w:rPr>
          <w:rFonts w:ascii="Arial" w:hAnsi="Arial" w:cs="Arial"/>
          <w:sz w:val="24"/>
          <w:szCs w:val="24"/>
        </w:rPr>
        <w:t xml:space="preserve"> em folhas</w:t>
      </w:r>
      <w:r>
        <w:rPr>
          <w:rFonts w:ascii="Arial" w:hAnsi="Arial" w:cs="Arial"/>
          <w:sz w:val="24"/>
          <w:szCs w:val="24"/>
        </w:rPr>
        <w:t>, digitadas e impressas, algumas registradas em caderno conforme orientação do professor na própria atividade.</w:t>
      </w:r>
    </w:p>
    <w:p w:rsidR="00C1523A" w:rsidRDefault="009A1EEC" w:rsidP="00C1523A">
      <w:pPr>
        <w:pStyle w:val="PargrafodaLista"/>
        <w:numPr>
          <w:ilvl w:val="0"/>
          <w:numId w:val="1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atividades que não forem nos cadernos,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é</w:t>
      </w:r>
      <w:r w:rsidR="00C1523A">
        <w:rPr>
          <w:rFonts w:ascii="Arial" w:hAnsi="Arial" w:cs="Arial"/>
          <w:sz w:val="24"/>
          <w:szCs w:val="24"/>
        </w:rPr>
        <w:t xml:space="preserve"> importante que seja organizada </w:t>
      </w:r>
      <w:proofErr w:type="gramStart"/>
      <w:r w:rsidR="00C1523A">
        <w:rPr>
          <w:rFonts w:ascii="Arial" w:hAnsi="Arial" w:cs="Arial"/>
          <w:sz w:val="24"/>
          <w:szCs w:val="24"/>
        </w:rPr>
        <w:t>1</w:t>
      </w:r>
      <w:proofErr w:type="gramEnd"/>
      <w:r w:rsidR="00C1523A">
        <w:rPr>
          <w:rFonts w:ascii="Arial" w:hAnsi="Arial" w:cs="Arial"/>
          <w:sz w:val="24"/>
          <w:szCs w:val="24"/>
        </w:rPr>
        <w:t xml:space="preserve"> pasta com as mesmas, para conferência dos professores.</w:t>
      </w:r>
    </w:p>
    <w:p w:rsidR="009A1EEC" w:rsidRDefault="009A1EEC" w:rsidP="009A1EEC">
      <w:pPr>
        <w:pStyle w:val="PargrafodaLista"/>
        <w:numPr>
          <w:ilvl w:val="0"/>
          <w:numId w:val="1"/>
        </w:numPr>
        <w:ind w:left="284" w:hanging="426"/>
        <w:jc w:val="both"/>
        <w:rPr>
          <w:rFonts w:ascii="Arial" w:hAnsi="Arial" w:cs="Arial"/>
          <w:b/>
          <w:sz w:val="24"/>
          <w:szCs w:val="24"/>
        </w:rPr>
      </w:pPr>
      <w:r w:rsidRPr="009A1EEC">
        <w:rPr>
          <w:rFonts w:ascii="Arial" w:hAnsi="Arial" w:cs="Arial"/>
          <w:b/>
          <w:sz w:val="24"/>
          <w:szCs w:val="24"/>
        </w:rPr>
        <w:t xml:space="preserve">Lembrando que nesse primeiro momento, as atividades propostas têm por objetivo, revisão e fixação dos conteúdos já trabalhados em sala, </w:t>
      </w:r>
      <w:r>
        <w:rPr>
          <w:rFonts w:ascii="Arial" w:hAnsi="Arial" w:cs="Arial"/>
          <w:b/>
          <w:sz w:val="24"/>
          <w:szCs w:val="24"/>
        </w:rPr>
        <w:t xml:space="preserve">para esses primeiros 15 dias. </w:t>
      </w:r>
    </w:p>
    <w:p w:rsidR="009A1EEC" w:rsidRDefault="009A1EEC" w:rsidP="009A1EEC">
      <w:pPr>
        <w:pStyle w:val="PargrafodaLista"/>
        <w:numPr>
          <w:ilvl w:val="0"/>
          <w:numId w:val="1"/>
        </w:numPr>
        <w:ind w:left="284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Assim que houver mudanças, os responsáveis serão comunicados atra</w:t>
      </w:r>
      <w:r w:rsidR="0079431F">
        <w:rPr>
          <w:rFonts w:ascii="Arial" w:hAnsi="Arial" w:cs="Arial"/>
          <w:b/>
          <w:sz w:val="24"/>
          <w:szCs w:val="24"/>
        </w:rPr>
        <w:t>vés</w:t>
      </w:r>
      <w:r w:rsidR="004E3EF3">
        <w:rPr>
          <w:rFonts w:ascii="Arial" w:hAnsi="Arial" w:cs="Arial"/>
          <w:b/>
          <w:sz w:val="24"/>
          <w:szCs w:val="24"/>
        </w:rPr>
        <w:t xml:space="preserve"> </w:t>
      </w:r>
      <w:r w:rsidR="0079431F">
        <w:rPr>
          <w:rFonts w:ascii="Arial" w:hAnsi="Arial" w:cs="Arial"/>
          <w:b/>
          <w:sz w:val="24"/>
          <w:szCs w:val="24"/>
        </w:rPr>
        <w:t xml:space="preserve">do </w:t>
      </w:r>
      <w:r>
        <w:rPr>
          <w:rFonts w:ascii="Arial" w:hAnsi="Arial" w:cs="Arial"/>
          <w:b/>
          <w:sz w:val="24"/>
          <w:szCs w:val="24"/>
        </w:rPr>
        <w:t>porta</w:t>
      </w:r>
      <w:r w:rsidR="0079431F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 do Colégio.</w:t>
      </w:r>
    </w:p>
    <w:p w:rsidR="009A1EEC" w:rsidRDefault="009A1EEC" w:rsidP="009A1EE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Gratos pela compreensão e participação.</w:t>
      </w:r>
    </w:p>
    <w:p w:rsidR="009A1EEC" w:rsidRDefault="009A1EEC" w:rsidP="009A1EE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Atenciosamente.</w:t>
      </w:r>
    </w:p>
    <w:p w:rsidR="009A1EEC" w:rsidRPr="009A1EEC" w:rsidRDefault="009A1EEC" w:rsidP="009A1EE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Equipe Diretiva</w:t>
      </w:r>
    </w:p>
    <w:p w:rsidR="00BF55BF" w:rsidRPr="009A1EEC" w:rsidRDefault="00BF55BF" w:rsidP="009A1EEC">
      <w:pPr>
        <w:pStyle w:val="PargrafodaLista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D85353" w:rsidRPr="00C1523A" w:rsidRDefault="00D85353" w:rsidP="00C1523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85353" w:rsidRPr="00C1523A" w:rsidRDefault="00D85353" w:rsidP="00C1523A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D85353" w:rsidRPr="00C1523A" w:rsidSect="00D85353">
      <w:pgSz w:w="11906" w:h="16838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737C5"/>
    <w:multiLevelType w:val="hybridMultilevel"/>
    <w:tmpl w:val="67DA884A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353"/>
    <w:rsid w:val="0024428A"/>
    <w:rsid w:val="004E3EF3"/>
    <w:rsid w:val="005D0A86"/>
    <w:rsid w:val="0079431F"/>
    <w:rsid w:val="00942DA6"/>
    <w:rsid w:val="009A1EEC"/>
    <w:rsid w:val="009E566D"/>
    <w:rsid w:val="00BF55BF"/>
    <w:rsid w:val="00C1523A"/>
    <w:rsid w:val="00D85353"/>
    <w:rsid w:val="00E40AF6"/>
    <w:rsid w:val="00F61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5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B5BC5-D7A3-4113-AC83-E2B43775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</dc:creator>
  <cp:lastModifiedBy>silvana</cp:lastModifiedBy>
  <cp:revision>6</cp:revision>
  <dcterms:created xsi:type="dcterms:W3CDTF">2020-03-26T18:39:00Z</dcterms:created>
  <dcterms:modified xsi:type="dcterms:W3CDTF">2020-03-26T19:22:00Z</dcterms:modified>
</cp:coreProperties>
</file>